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个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人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健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康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申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报</w:t>
      </w:r>
      <w:r>
        <w:rPr>
          <w:rFonts w:hint="default" w:ascii="Times New Roman" w:hAnsi="Times New Roman" w:eastAsia="方正小标宋简体" w:cs="方正小标宋简体"/>
          <w:color w:val="auto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姓名：        性别：男□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女□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住址：        工作单位：    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 联系方式：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近28天是否有境外旅居史：是□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否□ ，如有请注明国家（地区）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近14天是否有境内中高风险地区旅居史：是□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3.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近14天是否有境内中高风险地区所在城市旅居史：是□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否□，如有请注明城市：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市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区，最后离开风险地区所在城市的时间为：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4.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近14天是否接触过来自中高风险地区的亲属、朋友：是□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5.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近14天是否接触过可疑病例及发热病人：是□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6.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近14天是否有家人、朋友发热或患肺炎等疾病：是□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 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7.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是否曾经诊断为新冠肺炎病例、无症状感染者：是□ 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8.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近14天您本人是否有如下症状：发热□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咳嗽□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寒战□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鼻塞□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流涕□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咽痛□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头痛□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嗅（味）觉减退□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乏力□  肌肉酸痛□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关节酸痛□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胸闷□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气促呼吸困难□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结膜充血□  恶心□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呕吐□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腹泻□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腹痛□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或有其他需要说明的身体不适症状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本人承诺：如实填写上述内容，自觉履行疫情防控的法律法规义务，承担相应的法律法规责任。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9.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健康码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□绿色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□黄色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□红色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10.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行程码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（1）湖南省居民健康卡入口：□绿色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□黄色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□红色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（2）经国务院客户端“防疫行程卡”入口：中高风险地区所在城市旅居史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□无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□有（城市名：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填表人（签字）：        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填写日期：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 xml:space="preserve">月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请在对应的□打“√”。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2.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本表请交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eastAsia="zh-CN"/>
        </w:rPr>
        <w:t>考点工作人员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收集汇总。</w:t>
      </w:r>
    </w:p>
    <w:sectPr>
      <w:pgSz w:w="11906" w:h="16838"/>
      <w:pgMar w:top="930" w:right="1179" w:bottom="760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74621"/>
    <w:rsid w:val="43C368A1"/>
    <w:rsid w:val="55871C88"/>
    <w:rsid w:val="64AB4701"/>
    <w:rsid w:val="7F27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2021-06-21T08:34:00Z</dcterms:created>
  <dc:creator>Cocytus</dc:creator>
  <cp:lastModifiedBy>星云</cp:lastModifiedBy>
  <dcterms:modified xsi:type="dcterms:W3CDTF">2021-12-03T00:49:13Z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E4EF8F5914914EBEB69E3722007118F0</vt:lpwstr>
  </property>
</Properties>
</file>